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CB" w:rsidRDefault="00D35CCB" w:rsidP="00D35CCB">
      <w:pPr>
        <w:pStyle w:val="Bezodstpw"/>
        <w:jc w:val="center"/>
        <w:rPr>
          <w:rStyle w:val="Pogrubienie"/>
          <w:rFonts w:ascii="Arial" w:eastAsiaTheme="majorEastAsia" w:hAnsi="Arial" w:cs="Arial"/>
          <w:b w:val="0"/>
          <w:bCs w:val="0"/>
          <w:sz w:val="36"/>
          <w:szCs w:val="36"/>
          <w:u w:val="single"/>
          <w:lang w:eastAsia="pl-PL"/>
        </w:rPr>
      </w:pPr>
      <w:r w:rsidRPr="00127B55">
        <w:rPr>
          <w:rStyle w:val="Pogrubienie"/>
          <w:rFonts w:ascii="Arial" w:eastAsiaTheme="majorEastAsia" w:hAnsi="Arial" w:cs="Arial"/>
          <w:sz w:val="36"/>
          <w:szCs w:val="36"/>
          <w:u w:val="single"/>
          <w:lang w:eastAsia="pl-PL"/>
        </w:rPr>
        <w:t>WYPRAWKA DO ŻŁOBKA „RADOSNY SZKRAB”</w:t>
      </w:r>
    </w:p>
    <w:p w:rsidR="00D35CCB" w:rsidRPr="00127B55" w:rsidRDefault="00D35CCB" w:rsidP="00D35CCB">
      <w:pPr>
        <w:pStyle w:val="Bezodstpw"/>
        <w:jc w:val="center"/>
        <w:rPr>
          <w:rStyle w:val="Pogrubienie"/>
          <w:rFonts w:ascii="Arial" w:eastAsiaTheme="majorEastAsia" w:hAnsi="Arial" w:cs="Arial"/>
          <w:b w:val="0"/>
          <w:bCs w:val="0"/>
          <w:sz w:val="36"/>
          <w:szCs w:val="36"/>
          <w:u w:val="single"/>
          <w:lang w:eastAsia="pl-PL"/>
        </w:rPr>
      </w:pPr>
    </w:p>
    <w:p w:rsidR="00D35CCB" w:rsidRDefault="00D35CCB" w:rsidP="00D35CCB">
      <w:pPr>
        <w:pStyle w:val="Bezodstpw"/>
        <w:jc w:val="center"/>
        <w:rPr>
          <w:rFonts w:ascii="Bookman Old Style" w:hAnsi="Bookman Old Style" w:cs="Angsana New"/>
          <w:b/>
          <w:i/>
          <w:sz w:val="32"/>
          <w:szCs w:val="32"/>
        </w:rPr>
      </w:pPr>
      <w:r w:rsidRPr="00442A08">
        <w:rPr>
          <w:rFonts w:ascii="Bookman Old Style" w:hAnsi="Bookman Old Style" w:cs="Angsana New"/>
          <w:b/>
          <w:i/>
          <w:sz w:val="32"/>
          <w:szCs w:val="32"/>
        </w:rPr>
        <w:t>RODZICÓW PRZYGOTOWUJĄCYCH DZIECKO DO NASZEGO ŻŁOBKA PROSIMY</w:t>
      </w:r>
      <w:r>
        <w:rPr>
          <w:rFonts w:ascii="Bookman Old Style" w:hAnsi="Bookman Old Style" w:cs="Angsana New"/>
          <w:b/>
          <w:i/>
          <w:sz w:val="32"/>
          <w:szCs w:val="32"/>
        </w:rPr>
        <w:t xml:space="preserve"> </w:t>
      </w:r>
      <w:r w:rsidRPr="00442A08">
        <w:rPr>
          <w:rFonts w:ascii="Bookman Old Style" w:hAnsi="Bookman Old Style" w:cs="Angsana New"/>
          <w:b/>
          <w:i/>
          <w:sz w:val="32"/>
          <w:szCs w:val="32"/>
        </w:rPr>
        <w:t>O DOSTARCZENIE DLA DZIECKA: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hAnsi="Century Gothic"/>
          <w:b/>
          <w:sz w:val="28"/>
          <w:szCs w:val="28"/>
        </w:rPr>
        <w:t>Butelka na mleko, butelka na picie lub kubek (</w:t>
      </w:r>
      <w:proofErr w:type="spellStart"/>
      <w:r w:rsidRPr="00442A08">
        <w:rPr>
          <w:rFonts w:ascii="Century Gothic" w:hAnsi="Century Gothic"/>
          <w:b/>
          <w:sz w:val="28"/>
          <w:szCs w:val="28"/>
        </w:rPr>
        <w:t>niekapek</w:t>
      </w:r>
      <w:proofErr w:type="spellEnd"/>
      <w:r w:rsidRPr="00442A08">
        <w:rPr>
          <w:rFonts w:ascii="Century Gothic" w:hAnsi="Century Gothic"/>
          <w:b/>
          <w:sz w:val="28"/>
          <w:szCs w:val="28"/>
        </w:rPr>
        <w:t>) - podpisane.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hAnsi="Century Gothic"/>
          <w:b/>
          <w:sz w:val="28"/>
          <w:szCs w:val="28"/>
        </w:rPr>
        <w:t>Mleko modyfikowane (harmonogram, proporcje i godziny podawania posiłku)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442A08">
        <w:rPr>
          <w:rFonts w:ascii="Century Gothic" w:hAnsi="Century Gothic"/>
          <w:b/>
          <w:sz w:val="28"/>
          <w:szCs w:val="28"/>
        </w:rPr>
        <w:t xml:space="preserve">- TYLKO JEŚLI DZIECKO PIJE 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hAnsi="Century Gothic"/>
          <w:b/>
          <w:sz w:val="28"/>
          <w:szCs w:val="28"/>
        </w:rPr>
        <w:t>Zestaw do mycia zębów (pasta, szczoteczka, kubeczek) – podpisane.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hAnsi="Century Gothic"/>
          <w:b/>
          <w:sz w:val="28"/>
          <w:szCs w:val="28"/>
        </w:rPr>
        <w:t>Smoczek na łańcuszku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442A08">
        <w:rPr>
          <w:rFonts w:ascii="Century Gothic" w:hAnsi="Century Gothic"/>
          <w:b/>
          <w:sz w:val="28"/>
          <w:szCs w:val="28"/>
        </w:rPr>
        <w:t>- jeśli dziecko używa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hAnsi="Century Gothic"/>
          <w:b/>
          <w:sz w:val="28"/>
          <w:szCs w:val="28"/>
        </w:rPr>
        <w:t>Pieluchy jednorazowe – każde dziecko ma szafkę na pampersy.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hAnsi="Century Gothic"/>
          <w:b/>
          <w:sz w:val="28"/>
          <w:szCs w:val="28"/>
        </w:rPr>
        <w:t>Środki pielęgnacyjne (krem, chusteczki nawilżające, chusteczki higieniczne, zasypkę, oliwkę itp.)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Obuwie zmienne zapinane </w:t>
      </w:r>
      <w:r w:rsidRPr="00442A08">
        <w:rPr>
          <w:rFonts w:ascii="Century Gothic" w:hAnsi="Century Gothic"/>
          <w:b/>
          <w:sz w:val="28"/>
          <w:szCs w:val="28"/>
        </w:rPr>
        <w:t>(podpisane w środku</w:t>
      </w:r>
      <w:r w:rsidRPr="00442A0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) lub skarpetki antypoślizgowe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hAnsi="Century Gothic"/>
          <w:b/>
          <w:sz w:val="28"/>
          <w:szCs w:val="28"/>
        </w:rPr>
        <w:t>Ubranka na zmianę</w:t>
      </w:r>
      <w:r w:rsidRPr="00442A08">
        <w:rPr>
          <w:rStyle w:val="Pogrubienie"/>
          <w:rFonts w:ascii="Century Gothic" w:hAnsi="Century Gothic"/>
          <w:sz w:val="28"/>
          <w:szCs w:val="28"/>
        </w:rPr>
        <w:t xml:space="preserve"> </w:t>
      </w:r>
      <w:r w:rsidRPr="00442A08">
        <w:rPr>
          <w:rFonts w:ascii="Century Gothic" w:hAnsi="Century Gothic"/>
          <w:b/>
          <w:sz w:val="28"/>
          <w:szCs w:val="28"/>
        </w:rPr>
        <w:t>(bluzeczki x2, spodenki , skarpetki lub rajstopki, majteczki, podkoszulki lub body x2, piżamkę-podpisaną).</w:t>
      </w:r>
    </w:p>
    <w:p w:rsidR="00D35CCB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Ulubiona </w:t>
      </w:r>
      <w:proofErr w:type="spellStart"/>
      <w:r w:rsidRPr="00442A0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przytulanka</w:t>
      </w:r>
      <w:proofErr w:type="spellEnd"/>
      <w:r w:rsidRPr="00442A0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do zasypiania, </w:t>
      </w:r>
      <w:r>
        <w:rPr>
          <w:rFonts w:ascii="Century Gothic" w:hAnsi="Century Gothic"/>
          <w:b/>
          <w:sz w:val="28"/>
          <w:szCs w:val="28"/>
        </w:rPr>
        <w:t xml:space="preserve">jeżeli dziecko jest </w:t>
      </w:r>
      <w:r w:rsidRPr="00442A08">
        <w:rPr>
          <w:rFonts w:ascii="Century Gothic" w:hAnsi="Century Gothic"/>
          <w:b/>
          <w:sz w:val="28"/>
          <w:szCs w:val="28"/>
        </w:rPr>
        <w:t>przyzwyczajone do zasypiania z nią.</w:t>
      </w:r>
      <w:r>
        <w:rPr>
          <w:rFonts w:ascii="Century Gothic" w:hAnsi="Century Gothic"/>
          <w:b/>
          <w:sz w:val="28"/>
          <w:szCs w:val="28"/>
        </w:rPr>
        <w:t xml:space="preserve">                        </w:t>
      </w:r>
    </w:p>
    <w:p w:rsidR="00D35CCB" w:rsidRPr="00442A08" w:rsidRDefault="00D35CCB" w:rsidP="00D35CC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Century Gothic" w:hAnsi="Century Gothic"/>
          <w:b/>
          <w:sz w:val="28"/>
          <w:szCs w:val="28"/>
        </w:rPr>
      </w:pPr>
      <w:r w:rsidRPr="00442A08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pl-PL"/>
        </w:rPr>
        <w:t>Grzebień lub szczotka – oznakowane.</w:t>
      </w:r>
    </w:p>
    <w:p w:rsidR="00D35CCB" w:rsidRPr="00442A08" w:rsidRDefault="00D35CCB" w:rsidP="003C59A2">
      <w:pPr>
        <w:spacing w:before="150" w:after="150" w:line="360" w:lineRule="atLeast"/>
        <w:ind w:right="225"/>
        <w:rPr>
          <w:rFonts w:ascii="Arial" w:hAnsi="Arial" w:cs="Arial"/>
          <w:color w:val="00B050"/>
          <w:sz w:val="28"/>
          <w:szCs w:val="28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>Z</w:t>
      </w:r>
      <w:r w:rsidRPr="009B2737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e względów bezpieczeństwa uprasza się </w:t>
      </w: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>R</w:t>
      </w:r>
      <w:r w:rsidRPr="009B2737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odziców, by nie zakładali dzieciom biżuterii (kolczyki, łańcuszki, spinki, itp.) na czas pobytu w żłobku </w:t>
      </w:r>
      <w:r>
        <w:rPr>
          <w:rFonts w:eastAsia="Times New Roman" w:cs="Times New Roman"/>
          <w:color w:val="000000"/>
          <w:sz w:val="32"/>
          <w:szCs w:val="32"/>
        </w:rPr>
        <w:br/>
      </w:r>
      <w:r w:rsidRPr="00442A08">
        <w:rPr>
          <w:rStyle w:val="Pogrubienie"/>
          <w:rFonts w:ascii="Arial" w:eastAsiaTheme="majorEastAsia" w:hAnsi="Arial" w:cs="Arial"/>
          <w:color w:val="00B050"/>
          <w:sz w:val="28"/>
          <w:szCs w:val="28"/>
          <w:u w:val="single"/>
        </w:rPr>
        <w:t>PROSIMY ABY WSZYSTKIE RZECZY BYŁY DOKŁADNIE PODPISANE.</w:t>
      </w:r>
    </w:p>
    <w:p w:rsidR="00D35CCB" w:rsidRPr="00442A08" w:rsidRDefault="00D35CCB" w:rsidP="00D35CCB">
      <w:pPr>
        <w:pStyle w:val="NormalnyWeb"/>
        <w:rPr>
          <w:rFonts w:ascii="Arial" w:hAnsi="Arial" w:cs="Arial"/>
        </w:rPr>
      </w:pPr>
      <w:r w:rsidRPr="00442A08">
        <w:rPr>
          <w:rFonts w:ascii="Arial" w:hAnsi="Arial" w:cs="Arial"/>
        </w:rPr>
        <w:t>Prosimy aby każdego dnia dziecko miało na sobie ubranie z krótkim rękawem  (body, koszulkę).</w:t>
      </w:r>
    </w:p>
    <w:p w:rsidR="00D35CCB" w:rsidRPr="00442A08" w:rsidRDefault="00D35CCB" w:rsidP="00D35CCB">
      <w:pPr>
        <w:pStyle w:val="NormalnyWeb"/>
        <w:rPr>
          <w:rFonts w:ascii="Arial" w:hAnsi="Arial" w:cs="Arial"/>
        </w:rPr>
      </w:pPr>
      <w:r w:rsidRPr="00442A08">
        <w:rPr>
          <w:rFonts w:ascii="Arial" w:hAnsi="Arial" w:cs="Arial"/>
        </w:rPr>
        <w:t xml:space="preserve">W przypadku gdy dziecko jest chore np.:(alergia, skaza białkowa itp.) prosimy o dostarczenie pełnej informacji o diecie dziecka tj.: jakie spożywa produkty, częstotliwość ich podawania itd. (wszystkie informacje powinny zostać zawarte w Karcie Zgłoszeniowej Dziecka). Jeżeli dziecko ze względu </w:t>
      </w:r>
      <w:r w:rsidR="007B53F5">
        <w:rPr>
          <w:rFonts w:ascii="Arial" w:hAnsi="Arial" w:cs="Arial"/>
        </w:rPr>
        <w:t>np.</w:t>
      </w:r>
      <w:r w:rsidRPr="00442A08">
        <w:rPr>
          <w:rFonts w:ascii="Arial" w:hAnsi="Arial" w:cs="Arial"/>
        </w:rPr>
        <w:t xml:space="preserve"> na alergię nie je </w:t>
      </w:r>
      <w:r w:rsidRPr="00442A08">
        <w:rPr>
          <w:rFonts w:ascii="Arial" w:hAnsi="Arial" w:cs="Arial"/>
          <w:u w:val="single"/>
        </w:rPr>
        <w:t>niektórych</w:t>
      </w:r>
      <w:r w:rsidRPr="00442A08">
        <w:rPr>
          <w:rFonts w:ascii="Arial" w:hAnsi="Arial" w:cs="Arial"/>
        </w:rPr>
        <w:t xml:space="preserve"> produktów istnieje możliwość zamiany </w:t>
      </w:r>
      <w:r w:rsidRPr="00442A08">
        <w:rPr>
          <w:rFonts w:ascii="Arial" w:hAnsi="Arial" w:cs="Arial"/>
          <w:u w:val="single"/>
        </w:rPr>
        <w:t>niektórych potraw</w:t>
      </w:r>
      <w:r w:rsidRPr="00442A08">
        <w:rPr>
          <w:rFonts w:ascii="Arial" w:hAnsi="Arial" w:cs="Arial"/>
        </w:rPr>
        <w:t>.</w:t>
      </w:r>
    </w:p>
    <w:p w:rsidR="00EA5821" w:rsidRDefault="00D35CCB" w:rsidP="00D35CCB">
      <w:pPr>
        <w:pStyle w:val="NormalnyWeb"/>
      </w:pPr>
      <w:r w:rsidRPr="00442A08">
        <w:rPr>
          <w:rStyle w:val="Pogrubienie"/>
          <w:rFonts w:ascii="Arial" w:hAnsi="Arial" w:cs="Arial"/>
        </w:rPr>
        <w:t>Wszystkie materiały i pomoce dydaktyczne potrzebne do przeprowadzenia podstawowych zajęć zawarte są w opłacie miesięcznej.</w:t>
      </w:r>
    </w:p>
    <w:sectPr w:rsidR="00EA5821" w:rsidSect="00917596">
      <w:headerReference w:type="default" r:id="rId7"/>
      <w:pgSz w:w="11906" w:h="16838"/>
      <w:pgMar w:top="0" w:right="991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5E" w:rsidRDefault="001D515E" w:rsidP="003C59A2">
      <w:pPr>
        <w:spacing w:after="0" w:line="240" w:lineRule="auto"/>
      </w:pPr>
      <w:r>
        <w:separator/>
      </w:r>
    </w:p>
  </w:endnote>
  <w:endnote w:type="continuationSeparator" w:id="0">
    <w:p w:rsidR="001D515E" w:rsidRDefault="001D515E" w:rsidP="003C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gical Mystery Tour Outline Sh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5E" w:rsidRDefault="001D515E" w:rsidP="003C59A2">
      <w:pPr>
        <w:spacing w:after="0" w:line="240" w:lineRule="auto"/>
      </w:pPr>
      <w:r>
        <w:separator/>
      </w:r>
    </w:p>
  </w:footnote>
  <w:footnote w:type="continuationSeparator" w:id="0">
    <w:p w:rsidR="001D515E" w:rsidRDefault="001D515E" w:rsidP="003C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Default="0085553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57.75pt;margin-top:.75pt;width:582.45pt;height:109.5pt;z-index:-251658752;mso-position-horizontal-relative:margin;mso-position-vertical-relative:page;mso-width-relative:margin" wrapcoords="0 0" o:allowincell="f" filled="f" stroked="f">
          <v:textbox style="mso-next-textbox:#_x0000_s3073">
            <w:txbxContent>
              <w:p w:rsidR="003C59A2" w:rsidRDefault="003C59A2" w:rsidP="003C59A2">
                <w:pPr>
                  <w:ind w:right="-270"/>
                  <w:rPr>
                    <w:rFonts w:ascii="Magical Mystery Tour Outline Sh" w:hAnsi="Magical Mystery Tour Outline Sh"/>
                    <w:sz w:val="44"/>
                  </w:rPr>
                </w:pPr>
              </w:p>
              <w:p w:rsidR="003C59A2" w:rsidRDefault="003C59A2" w:rsidP="003C59A2">
                <w:pPr>
                  <w:ind w:right="-270"/>
                  <w:rPr>
                    <w:rFonts w:ascii="Magical Mystery Tour Outline Sh" w:hAnsi="Magical Mystery Tour Outline Sh"/>
                    <w:sz w:val="44"/>
                  </w:rPr>
                </w:pPr>
              </w:p>
              <w:p w:rsidR="003C59A2" w:rsidRPr="00E9115A" w:rsidRDefault="003C59A2" w:rsidP="003C59A2">
                <w:pPr>
                  <w:ind w:right="-270"/>
                  <w:rPr>
                    <w:szCs w:val="2"/>
                  </w:rPr>
                </w:pPr>
              </w:p>
            </w:txbxContent>
          </v:textbox>
          <w10:wrap type="tight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351"/>
    <w:multiLevelType w:val="hybridMultilevel"/>
    <w:tmpl w:val="0652D79E"/>
    <w:lvl w:ilvl="0" w:tplc="7C2033C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35A26C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4A886C6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EDEAEF4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EA67B4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B38E438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CA4A192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3C02D6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19A9368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abstractNum w:abstractNumId="1">
    <w:nsid w:val="4C3544F9"/>
    <w:multiLevelType w:val="hybridMultilevel"/>
    <w:tmpl w:val="93B27606"/>
    <w:lvl w:ilvl="0" w:tplc="013C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5A109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362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202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30E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4B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04A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C2D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707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4124E"/>
    <w:multiLevelType w:val="hybridMultilevel"/>
    <w:tmpl w:val="EB9EAF1C"/>
    <w:lvl w:ilvl="0" w:tplc="5DBC5A4A">
      <w:start w:val="1"/>
      <w:numFmt w:val="decimal"/>
      <w:lvlText w:val="%1."/>
      <w:lvlJc w:val="left"/>
      <w:pPr>
        <w:ind w:left="720" w:hanging="360"/>
      </w:pPr>
    </w:lvl>
    <w:lvl w:ilvl="1" w:tplc="65B42D74">
      <w:start w:val="1"/>
      <w:numFmt w:val="decimal"/>
      <w:lvlText w:val="%2."/>
      <w:lvlJc w:val="left"/>
      <w:pPr>
        <w:ind w:left="1440" w:hanging="1080"/>
      </w:pPr>
    </w:lvl>
    <w:lvl w:ilvl="2" w:tplc="2A682E42">
      <w:start w:val="1"/>
      <w:numFmt w:val="decimal"/>
      <w:lvlText w:val="%3."/>
      <w:lvlJc w:val="left"/>
      <w:pPr>
        <w:ind w:left="2160" w:hanging="1980"/>
      </w:pPr>
    </w:lvl>
    <w:lvl w:ilvl="3" w:tplc="0BAC182C">
      <w:start w:val="1"/>
      <w:numFmt w:val="decimal"/>
      <w:lvlText w:val="%4."/>
      <w:lvlJc w:val="left"/>
      <w:pPr>
        <w:ind w:left="2880" w:hanging="2520"/>
      </w:pPr>
    </w:lvl>
    <w:lvl w:ilvl="4" w:tplc="C590B318">
      <w:start w:val="1"/>
      <w:numFmt w:val="decimal"/>
      <w:lvlText w:val="%5."/>
      <w:lvlJc w:val="left"/>
      <w:pPr>
        <w:ind w:left="3600" w:hanging="3240"/>
      </w:pPr>
    </w:lvl>
    <w:lvl w:ilvl="5" w:tplc="436843A8">
      <w:start w:val="1"/>
      <w:numFmt w:val="decimal"/>
      <w:lvlText w:val="%6."/>
      <w:lvlJc w:val="left"/>
      <w:pPr>
        <w:ind w:left="4320" w:hanging="4140"/>
      </w:pPr>
    </w:lvl>
    <w:lvl w:ilvl="6" w:tplc="E7564AF8">
      <w:start w:val="1"/>
      <w:numFmt w:val="decimal"/>
      <w:lvlText w:val="%7."/>
      <w:lvlJc w:val="left"/>
      <w:pPr>
        <w:ind w:left="5040" w:hanging="4680"/>
      </w:pPr>
    </w:lvl>
    <w:lvl w:ilvl="7" w:tplc="620CC4AC">
      <w:start w:val="1"/>
      <w:numFmt w:val="decimal"/>
      <w:lvlText w:val="%8."/>
      <w:lvlJc w:val="left"/>
      <w:pPr>
        <w:ind w:left="5760" w:hanging="5400"/>
      </w:pPr>
    </w:lvl>
    <w:lvl w:ilvl="8" w:tplc="9642D1D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35CCB"/>
    <w:rsid w:val="001D515E"/>
    <w:rsid w:val="003C59A2"/>
    <w:rsid w:val="005B32A4"/>
    <w:rsid w:val="006A7B95"/>
    <w:rsid w:val="00787B0B"/>
    <w:rsid w:val="007B53F5"/>
    <w:rsid w:val="00855539"/>
    <w:rsid w:val="00917596"/>
    <w:rsid w:val="00BB772D"/>
    <w:rsid w:val="00D35CCB"/>
    <w:rsid w:val="00E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CCB"/>
    <w:rPr>
      <w:b/>
      <w:bCs/>
    </w:rPr>
  </w:style>
  <w:style w:type="paragraph" w:styleId="Bezodstpw">
    <w:name w:val="No Spacing"/>
    <w:uiPriority w:val="1"/>
    <w:qFormat/>
    <w:rsid w:val="00D35C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C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59A2"/>
  </w:style>
  <w:style w:type="paragraph" w:styleId="Stopka">
    <w:name w:val="footer"/>
    <w:basedOn w:val="Normalny"/>
    <w:link w:val="StopkaZnak"/>
    <w:uiPriority w:val="99"/>
    <w:semiHidden/>
    <w:unhideWhenUsed/>
    <w:rsid w:val="003C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59A2"/>
  </w:style>
  <w:style w:type="paragraph" w:styleId="Tekstdymka">
    <w:name w:val="Balloon Text"/>
    <w:basedOn w:val="Normalny"/>
    <w:link w:val="TekstdymkaZnak"/>
    <w:uiPriority w:val="99"/>
    <w:semiHidden/>
    <w:unhideWhenUsed/>
    <w:rsid w:val="003C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B772D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qFormat/>
    <w:rsid w:val="00BB772D"/>
    <w:rPr>
      <w:i/>
      <w:color w:val="4F81BD"/>
      <w:sz w:val="24"/>
    </w:rPr>
  </w:style>
  <w:style w:type="paragraph" w:customStyle="1" w:styleId="Heading1">
    <w:name w:val="Heading 1"/>
    <w:basedOn w:val="Normalny"/>
    <w:qFormat/>
    <w:rsid w:val="00BB772D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ny"/>
    <w:qFormat/>
    <w:rsid w:val="00BB772D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ny"/>
    <w:qFormat/>
    <w:rsid w:val="00BB772D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ZDZ</cp:lastModifiedBy>
  <cp:revision>4</cp:revision>
  <cp:lastPrinted>2015-11-24T08:07:00Z</cp:lastPrinted>
  <dcterms:created xsi:type="dcterms:W3CDTF">2014-09-24T13:29:00Z</dcterms:created>
  <dcterms:modified xsi:type="dcterms:W3CDTF">2015-11-24T08:09:00Z</dcterms:modified>
</cp:coreProperties>
</file>